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472" w:rsidRPr="001E2466" w:rsidRDefault="00D96472" w:rsidP="00A4377B">
      <w:pPr>
        <w:spacing w:after="0" w:line="360" w:lineRule="auto"/>
        <w:jc w:val="center"/>
        <w:rPr>
          <w:rFonts w:ascii="Times New Roman" w:hAnsi="Times New Roman" w:cs="Times New Roman"/>
          <w:b/>
          <w:sz w:val="28"/>
          <w:szCs w:val="28"/>
        </w:rPr>
      </w:pPr>
      <w:r w:rsidRPr="001E2466">
        <w:rPr>
          <w:rFonts w:ascii="Times New Roman" w:hAnsi="Times New Roman" w:cs="Times New Roman"/>
          <w:b/>
          <w:sz w:val="28"/>
          <w:szCs w:val="28"/>
        </w:rPr>
        <w:t xml:space="preserve">Summary of </w:t>
      </w:r>
    </w:p>
    <w:p w:rsidR="003D6D02" w:rsidRPr="001E2466" w:rsidRDefault="00D96472" w:rsidP="00A4377B">
      <w:pPr>
        <w:spacing w:after="0" w:line="360" w:lineRule="auto"/>
        <w:jc w:val="center"/>
        <w:rPr>
          <w:rFonts w:ascii="Times New Roman" w:hAnsi="Times New Roman" w:cs="Times New Roman"/>
          <w:b/>
          <w:sz w:val="28"/>
          <w:szCs w:val="28"/>
        </w:rPr>
      </w:pPr>
      <w:r w:rsidRPr="001E2466">
        <w:rPr>
          <w:rFonts w:ascii="Times New Roman" w:hAnsi="Times New Roman" w:cs="Times New Roman"/>
          <w:b/>
          <w:sz w:val="28"/>
          <w:szCs w:val="28"/>
        </w:rPr>
        <w:t xml:space="preserve">D-8 Technology Transfer and Exchange Network (TTEN) Cooperation </w:t>
      </w:r>
    </w:p>
    <w:p w:rsidR="006F32D7" w:rsidRPr="001E2466" w:rsidRDefault="006F32D7" w:rsidP="00A4377B">
      <w:pPr>
        <w:spacing w:after="0" w:line="360" w:lineRule="auto"/>
        <w:jc w:val="both"/>
        <w:rPr>
          <w:rFonts w:ascii="Times New Roman" w:hAnsi="Times New Roman" w:cs="Times New Roman"/>
          <w:b/>
          <w:sz w:val="28"/>
          <w:szCs w:val="28"/>
        </w:rPr>
      </w:pPr>
    </w:p>
    <w:p w:rsidR="009202A7" w:rsidRDefault="009202A7" w:rsidP="00A4377B">
      <w:pPr>
        <w:spacing w:after="0" w:line="360" w:lineRule="auto"/>
        <w:jc w:val="both"/>
        <w:rPr>
          <w:rFonts w:ascii="Times New Roman" w:hAnsi="Times New Roman" w:cs="Times New Roman"/>
          <w:b/>
          <w:sz w:val="28"/>
          <w:szCs w:val="28"/>
        </w:rPr>
      </w:pPr>
      <w:r w:rsidRPr="001E2466">
        <w:rPr>
          <w:rFonts w:ascii="Times New Roman" w:hAnsi="Times New Roman" w:cs="Times New Roman"/>
          <w:b/>
          <w:sz w:val="28"/>
          <w:szCs w:val="28"/>
        </w:rPr>
        <w:t>Development of D-8 TTEN Cooperation</w:t>
      </w:r>
    </w:p>
    <w:p w:rsidR="002C4927" w:rsidRPr="001E2466" w:rsidRDefault="002C4927" w:rsidP="00A4377B">
      <w:pPr>
        <w:spacing w:after="0" w:line="360" w:lineRule="auto"/>
        <w:jc w:val="both"/>
        <w:rPr>
          <w:rFonts w:ascii="Times New Roman" w:hAnsi="Times New Roman" w:cs="Times New Roman"/>
          <w:b/>
          <w:sz w:val="28"/>
          <w:szCs w:val="28"/>
        </w:rPr>
      </w:pPr>
    </w:p>
    <w:p w:rsidR="00D96472" w:rsidRDefault="00D96472" w:rsidP="00A4377B">
      <w:pPr>
        <w:pStyle w:val="ListParagraph"/>
        <w:numPr>
          <w:ilvl w:val="0"/>
          <w:numId w:val="5"/>
        </w:numPr>
        <w:spacing w:after="0" w:line="360" w:lineRule="auto"/>
        <w:ind w:left="360"/>
        <w:jc w:val="both"/>
        <w:rPr>
          <w:rFonts w:ascii="Times New Roman" w:hAnsi="Times New Roman" w:cs="Times New Roman"/>
          <w:sz w:val="28"/>
          <w:szCs w:val="28"/>
        </w:rPr>
      </w:pPr>
      <w:r w:rsidRPr="001E2466">
        <w:rPr>
          <w:rFonts w:ascii="Times New Roman" w:hAnsi="Times New Roman" w:cs="Times New Roman"/>
          <w:sz w:val="28"/>
          <w:szCs w:val="28"/>
        </w:rPr>
        <w:t xml:space="preserve">The First High Council Meeting and inauguration of D-8 Technology Transfer and Exchange Network (TTEN) was held </w:t>
      </w:r>
      <w:r w:rsidR="002C4927">
        <w:rPr>
          <w:rFonts w:ascii="Times New Roman" w:hAnsi="Times New Roman" w:cs="Times New Roman"/>
          <w:sz w:val="28"/>
          <w:szCs w:val="28"/>
        </w:rPr>
        <w:t>on</w:t>
      </w:r>
      <w:r w:rsidRPr="001E2466">
        <w:rPr>
          <w:rFonts w:ascii="Times New Roman" w:hAnsi="Times New Roman" w:cs="Times New Roman"/>
          <w:sz w:val="28"/>
          <w:szCs w:val="28"/>
        </w:rPr>
        <w:t xml:space="preserve"> 7-9 October 2013 in Tehran, Iran. This   meeting is the </w:t>
      </w:r>
      <w:r w:rsidR="00F94F6E">
        <w:rPr>
          <w:rFonts w:ascii="Times New Roman" w:hAnsi="Times New Roman" w:cs="Times New Roman"/>
          <w:sz w:val="28"/>
          <w:szCs w:val="28"/>
        </w:rPr>
        <w:t xml:space="preserve">outcome of the </w:t>
      </w:r>
      <w:r w:rsidR="001E2466" w:rsidRPr="001E2466">
        <w:rPr>
          <w:rFonts w:ascii="Times New Roman" w:hAnsi="Times New Roman" w:cs="Times New Roman"/>
          <w:sz w:val="28"/>
          <w:szCs w:val="28"/>
        </w:rPr>
        <w:t xml:space="preserve">decision taken </w:t>
      </w:r>
      <w:r w:rsidR="00440EB3">
        <w:rPr>
          <w:rFonts w:ascii="Times New Roman" w:hAnsi="Times New Roman" w:cs="Times New Roman"/>
          <w:sz w:val="28"/>
          <w:szCs w:val="28"/>
        </w:rPr>
        <w:t xml:space="preserve">at the </w:t>
      </w:r>
      <w:r w:rsidR="001E2466" w:rsidRPr="001E2466">
        <w:rPr>
          <w:rFonts w:ascii="Times New Roman" w:hAnsi="Times New Roman" w:cs="Times New Roman"/>
          <w:sz w:val="28"/>
          <w:szCs w:val="28"/>
        </w:rPr>
        <w:t>2</w:t>
      </w:r>
      <w:r w:rsidR="001E2466" w:rsidRPr="001E2466">
        <w:rPr>
          <w:rFonts w:ascii="Times New Roman" w:hAnsi="Times New Roman" w:cs="Times New Roman"/>
          <w:sz w:val="28"/>
          <w:szCs w:val="28"/>
          <w:vertAlign w:val="superscript"/>
        </w:rPr>
        <w:t xml:space="preserve">nd </w:t>
      </w:r>
      <w:r w:rsidRPr="001E2466">
        <w:rPr>
          <w:rFonts w:ascii="Times New Roman" w:hAnsi="Times New Roman" w:cs="Times New Roman"/>
          <w:sz w:val="28"/>
          <w:szCs w:val="28"/>
        </w:rPr>
        <w:t>D-8 Task Force Meeting on Technology Cooperation held in Dhaka, Bangladesh</w:t>
      </w:r>
      <w:r w:rsidR="00440EB3">
        <w:rPr>
          <w:rFonts w:ascii="Times New Roman" w:hAnsi="Times New Roman" w:cs="Times New Roman"/>
          <w:sz w:val="28"/>
          <w:szCs w:val="28"/>
        </w:rPr>
        <w:t>,</w:t>
      </w:r>
      <w:r w:rsidRPr="001E2466">
        <w:rPr>
          <w:rFonts w:ascii="Times New Roman" w:hAnsi="Times New Roman" w:cs="Times New Roman"/>
          <w:sz w:val="28"/>
          <w:szCs w:val="28"/>
        </w:rPr>
        <w:t xml:space="preserve"> on 9 October 2012.</w:t>
      </w:r>
    </w:p>
    <w:p w:rsidR="001E2466" w:rsidRPr="001E2466" w:rsidRDefault="001E2466" w:rsidP="00A4377B">
      <w:pPr>
        <w:pStyle w:val="ListParagraph"/>
        <w:spacing w:after="0" w:line="360" w:lineRule="auto"/>
        <w:ind w:left="360"/>
        <w:jc w:val="both"/>
        <w:rPr>
          <w:rFonts w:ascii="Times New Roman" w:hAnsi="Times New Roman" w:cs="Times New Roman"/>
          <w:sz w:val="28"/>
          <w:szCs w:val="28"/>
        </w:rPr>
      </w:pPr>
    </w:p>
    <w:p w:rsidR="001E2466" w:rsidRPr="001E2466" w:rsidRDefault="00D96472" w:rsidP="00A4377B">
      <w:pPr>
        <w:pStyle w:val="ListParagraph"/>
        <w:numPr>
          <w:ilvl w:val="0"/>
          <w:numId w:val="5"/>
        </w:numPr>
        <w:spacing w:after="0" w:line="360" w:lineRule="auto"/>
        <w:ind w:left="360"/>
        <w:jc w:val="both"/>
        <w:rPr>
          <w:rFonts w:ascii="Times New Roman" w:hAnsi="Times New Roman" w:cs="Times New Roman"/>
          <w:sz w:val="28"/>
          <w:szCs w:val="28"/>
        </w:rPr>
      </w:pPr>
      <w:r w:rsidRPr="001E2466">
        <w:rPr>
          <w:rFonts w:ascii="Times New Roman" w:hAnsi="Times New Roman" w:cs="Times New Roman"/>
          <w:sz w:val="28"/>
          <w:szCs w:val="28"/>
        </w:rPr>
        <w:t>In the 1</w:t>
      </w:r>
      <w:r w:rsidRPr="001E2466">
        <w:rPr>
          <w:rFonts w:ascii="Times New Roman" w:hAnsi="Times New Roman" w:cs="Times New Roman"/>
          <w:sz w:val="28"/>
          <w:szCs w:val="28"/>
          <w:vertAlign w:val="superscript"/>
        </w:rPr>
        <w:t>st</w:t>
      </w:r>
      <w:r w:rsidRPr="001E2466">
        <w:rPr>
          <w:rFonts w:ascii="Times New Roman" w:hAnsi="Times New Roman" w:cs="Times New Roman"/>
          <w:sz w:val="28"/>
          <w:szCs w:val="28"/>
        </w:rPr>
        <w:t xml:space="preserve"> D-8 TTEN Meeting, D-8 TTEN website (</w:t>
      </w:r>
      <w:r w:rsidRPr="00440EB3">
        <w:rPr>
          <w:rFonts w:ascii="Times New Roman" w:hAnsi="Times New Roman" w:cs="Times New Roman"/>
          <w:sz w:val="28"/>
          <w:szCs w:val="28"/>
        </w:rPr>
        <w:t>www.d8tten.org</w:t>
      </w:r>
      <w:r w:rsidRPr="001E2466">
        <w:rPr>
          <w:rFonts w:ascii="Times New Roman" w:hAnsi="Times New Roman" w:cs="Times New Roman"/>
          <w:sz w:val="28"/>
          <w:szCs w:val="28"/>
        </w:rPr>
        <w:t xml:space="preserve">) </w:t>
      </w:r>
      <w:r w:rsidR="0067301D">
        <w:rPr>
          <w:rFonts w:ascii="Times New Roman" w:hAnsi="Times New Roman" w:cs="Times New Roman"/>
          <w:sz w:val="28"/>
          <w:szCs w:val="28"/>
        </w:rPr>
        <w:t xml:space="preserve">was </w:t>
      </w:r>
      <w:r w:rsidRPr="001E2466">
        <w:rPr>
          <w:rFonts w:ascii="Times New Roman" w:hAnsi="Times New Roman" w:cs="Times New Roman"/>
          <w:sz w:val="28"/>
          <w:szCs w:val="28"/>
        </w:rPr>
        <w:t xml:space="preserve">officially launched. The Technology Transfer and Exchange Network (TTEN) </w:t>
      </w:r>
      <w:proofErr w:type="gramStart"/>
      <w:r w:rsidRPr="001E2466">
        <w:rPr>
          <w:rFonts w:ascii="Times New Roman" w:hAnsi="Times New Roman" w:cs="Times New Roman"/>
          <w:sz w:val="28"/>
          <w:szCs w:val="28"/>
        </w:rPr>
        <w:t>is</w:t>
      </w:r>
      <w:proofErr w:type="gramEnd"/>
      <w:r w:rsidRPr="001E2466">
        <w:rPr>
          <w:rFonts w:ascii="Times New Roman" w:hAnsi="Times New Roman" w:cs="Times New Roman"/>
          <w:sz w:val="28"/>
          <w:szCs w:val="28"/>
        </w:rPr>
        <w:t xml:space="preserve"> launched in order to facilitate access to the technology information of D-8</w:t>
      </w:r>
      <w:r w:rsidR="0067301D">
        <w:rPr>
          <w:rFonts w:ascii="Times New Roman" w:hAnsi="Times New Roman" w:cs="Times New Roman"/>
          <w:sz w:val="28"/>
          <w:szCs w:val="28"/>
        </w:rPr>
        <w:t xml:space="preserve"> </w:t>
      </w:r>
      <w:r w:rsidRPr="001E2466">
        <w:rPr>
          <w:rFonts w:ascii="Times New Roman" w:hAnsi="Times New Roman" w:cs="Times New Roman"/>
          <w:sz w:val="28"/>
          <w:szCs w:val="28"/>
        </w:rPr>
        <w:t>Member Countries and creat</w:t>
      </w:r>
      <w:r w:rsidR="0067301D">
        <w:rPr>
          <w:rFonts w:ascii="Times New Roman" w:hAnsi="Times New Roman" w:cs="Times New Roman"/>
          <w:sz w:val="28"/>
          <w:szCs w:val="28"/>
        </w:rPr>
        <w:t>e</w:t>
      </w:r>
      <w:r w:rsidRPr="001E2466">
        <w:rPr>
          <w:rFonts w:ascii="Times New Roman" w:hAnsi="Times New Roman" w:cs="Times New Roman"/>
          <w:sz w:val="28"/>
          <w:szCs w:val="28"/>
        </w:rPr>
        <w:t xml:space="preserve"> a proper infrastructure for technological transfer and cooperation, based on a </w:t>
      </w:r>
      <w:r w:rsidR="001E2466">
        <w:rPr>
          <w:rFonts w:ascii="Times New Roman" w:hAnsi="Times New Roman" w:cs="Times New Roman"/>
          <w:sz w:val="28"/>
          <w:szCs w:val="28"/>
        </w:rPr>
        <w:t>dynamic web portal.</w:t>
      </w:r>
    </w:p>
    <w:p w:rsidR="001E2466" w:rsidRPr="001E2466" w:rsidRDefault="001E2466" w:rsidP="00A4377B">
      <w:pPr>
        <w:pStyle w:val="ListParagraph"/>
        <w:spacing w:after="0" w:line="360" w:lineRule="auto"/>
        <w:ind w:left="360"/>
        <w:jc w:val="both"/>
        <w:rPr>
          <w:rFonts w:ascii="Times New Roman" w:hAnsi="Times New Roman" w:cs="Times New Roman"/>
          <w:sz w:val="28"/>
          <w:szCs w:val="28"/>
        </w:rPr>
      </w:pPr>
    </w:p>
    <w:p w:rsidR="001E2466" w:rsidRPr="001E2466" w:rsidRDefault="0054533E" w:rsidP="00A4377B">
      <w:pPr>
        <w:pStyle w:val="ListParagraph"/>
        <w:numPr>
          <w:ilvl w:val="0"/>
          <w:numId w:val="5"/>
        </w:numPr>
        <w:spacing w:after="0" w:line="360" w:lineRule="auto"/>
        <w:ind w:left="360"/>
        <w:jc w:val="both"/>
        <w:rPr>
          <w:rFonts w:ascii="Times New Roman" w:hAnsi="Times New Roman" w:cs="Times New Roman"/>
          <w:sz w:val="28"/>
          <w:szCs w:val="28"/>
        </w:rPr>
      </w:pPr>
      <w:r w:rsidRPr="001E2466">
        <w:rPr>
          <w:rFonts w:ascii="Times New Roman" w:hAnsi="Times New Roman" w:cs="Times New Roman"/>
          <w:sz w:val="28"/>
          <w:szCs w:val="28"/>
        </w:rPr>
        <w:t>In the 1</w:t>
      </w:r>
      <w:r w:rsidRPr="001E2466">
        <w:rPr>
          <w:rFonts w:ascii="Times New Roman" w:hAnsi="Times New Roman" w:cs="Times New Roman"/>
          <w:sz w:val="28"/>
          <w:szCs w:val="28"/>
          <w:vertAlign w:val="superscript"/>
        </w:rPr>
        <w:t>st</w:t>
      </w:r>
      <w:r w:rsidRPr="001E2466">
        <w:rPr>
          <w:rFonts w:ascii="Times New Roman" w:hAnsi="Times New Roman" w:cs="Times New Roman"/>
          <w:sz w:val="28"/>
          <w:szCs w:val="28"/>
        </w:rPr>
        <w:t xml:space="preserve"> D-8 TTEN Meeting</w:t>
      </w:r>
      <w:r>
        <w:rPr>
          <w:rFonts w:ascii="Times New Roman" w:hAnsi="Times New Roman" w:cs="Times New Roman"/>
          <w:sz w:val="28"/>
          <w:szCs w:val="28"/>
        </w:rPr>
        <w:t>, i</w:t>
      </w:r>
      <w:r w:rsidR="00D96472" w:rsidRPr="001E2466">
        <w:rPr>
          <w:rFonts w:ascii="Times New Roman" w:hAnsi="Times New Roman" w:cs="Times New Roman"/>
          <w:sz w:val="28"/>
          <w:szCs w:val="28"/>
        </w:rPr>
        <w:t xml:space="preserve">t was also decided that </w:t>
      </w:r>
      <w:proofErr w:type="spellStart"/>
      <w:r w:rsidR="00D96472" w:rsidRPr="001E2466">
        <w:rPr>
          <w:rFonts w:ascii="Times New Roman" w:hAnsi="Times New Roman" w:cs="Times New Roman"/>
          <w:sz w:val="28"/>
          <w:szCs w:val="28"/>
        </w:rPr>
        <w:t>Pardis</w:t>
      </w:r>
      <w:proofErr w:type="spellEnd"/>
      <w:r w:rsidR="00D96472" w:rsidRPr="001E2466">
        <w:rPr>
          <w:rFonts w:ascii="Times New Roman" w:hAnsi="Times New Roman" w:cs="Times New Roman"/>
          <w:sz w:val="28"/>
          <w:szCs w:val="28"/>
        </w:rPr>
        <w:t xml:space="preserve"> Technology Park (Iran) </w:t>
      </w:r>
      <w:r w:rsidR="0067301D">
        <w:rPr>
          <w:rFonts w:ascii="Times New Roman" w:hAnsi="Times New Roman" w:cs="Times New Roman"/>
          <w:sz w:val="28"/>
          <w:szCs w:val="28"/>
        </w:rPr>
        <w:t>would</w:t>
      </w:r>
      <w:r w:rsidR="00D96472" w:rsidRPr="001E2466">
        <w:rPr>
          <w:rFonts w:ascii="Times New Roman" w:hAnsi="Times New Roman" w:cs="Times New Roman"/>
          <w:sz w:val="28"/>
          <w:szCs w:val="28"/>
        </w:rPr>
        <w:t xml:space="preserve"> be the Secretariat of the D-8 Technology Transfer and Exchange Network (TTEN)</w:t>
      </w:r>
      <w:r w:rsidR="009202A7" w:rsidRPr="001E2466">
        <w:rPr>
          <w:rFonts w:ascii="Times New Roman" w:hAnsi="Times New Roman" w:cs="Times New Roman"/>
          <w:sz w:val="28"/>
          <w:szCs w:val="28"/>
        </w:rPr>
        <w:t xml:space="preserve"> </w:t>
      </w:r>
      <w:r w:rsidR="00D96472" w:rsidRPr="001E2466">
        <w:rPr>
          <w:rFonts w:ascii="Times New Roman" w:hAnsi="Times New Roman" w:cs="Times New Roman"/>
          <w:sz w:val="28"/>
          <w:szCs w:val="28"/>
        </w:rPr>
        <w:t>and w</w:t>
      </w:r>
      <w:r w:rsidR="0067301D">
        <w:rPr>
          <w:rFonts w:ascii="Times New Roman" w:hAnsi="Times New Roman" w:cs="Times New Roman"/>
          <w:sz w:val="28"/>
          <w:szCs w:val="28"/>
        </w:rPr>
        <w:t>ould</w:t>
      </w:r>
      <w:r w:rsidR="00D96472" w:rsidRPr="001E2466">
        <w:rPr>
          <w:rFonts w:ascii="Times New Roman" w:hAnsi="Times New Roman" w:cs="Times New Roman"/>
          <w:sz w:val="28"/>
          <w:szCs w:val="28"/>
        </w:rPr>
        <w:t xml:space="preserve"> manage the D-8 TTEN </w:t>
      </w:r>
      <w:r w:rsidR="009202A7" w:rsidRPr="001E2466">
        <w:rPr>
          <w:rFonts w:ascii="Times New Roman" w:hAnsi="Times New Roman" w:cs="Times New Roman"/>
          <w:sz w:val="28"/>
          <w:szCs w:val="28"/>
        </w:rPr>
        <w:t>as well as</w:t>
      </w:r>
      <w:r w:rsidR="00D96472" w:rsidRPr="001E2466">
        <w:rPr>
          <w:rFonts w:ascii="Times New Roman" w:hAnsi="Times New Roman" w:cs="Times New Roman"/>
          <w:sz w:val="28"/>
          <w:szCs w:val="28"/>
        </w:rPr>
        <w:t xml:space="preserve"> the provision of the following services: Technology Tours, Technology Exchange Forums, Facilitation of Participation in Exhibitions and D-8 TTEN Electronic Newsletter.</w:t>
      </w:r>
    </w:p>
    <w:p w:rsidR="001E2466" w:rsidRPr="001E2466" w:rsidRDefault="001E2466" w:rsidP="00A4377B">
      <w:pPr>
        <w:pStyle w:val="ListParagraph"/>
        <w:spacing w:after="0" w:line="360" w:lineRule="auto"/>
        <w:ind w:left="360"/>
        <w:jc w:val="both"/>
        <w:rPr>
          <w:rFonts w:ascii="Times New Roman" w:hAnsi="Times New Roman" w:cs="Times New Roman"/>
          <w:sz w:val="28"/>
          <w:szCs w:val="28"/>
        </w:rPr>
      </w:pPr>
    </w:p>
    <w:p w:rsidR="001E2466" w:rsidRPr="001E2466" w:rsidRDefault="009202A7" w:rsidP="00A4377B">
      <w:pPr>
        <w:pStyle w:val="ListParagraph"/>
        <w:numPr>
          <w:ilvl w:val="0"/>
          <w:numId w:val="5"/>
        </w:numPr>
        <w:spacing w:after="0" w:line="360" w:lineRule="auto"/>
        <w:ind w:left="360"/>
        <w:jc w:val="both"/>
        <w:rPr>
          <w:rFonts w:ascii="Times New Roman" w:hAnsi="Times New Roman" w:cs="Times New Roman"/>
          <w:sz w:val="28"/>
          <w:szCs w:val="28"/>
        </w:rPr>
      </w:pPr>
      <w:r w:rsidRPr="001E2466">
        <w:rPr>
          <w:rFonts w:ascii="Times New Roman" w:hAnsi="Times New Roman" w:cs="Times New Roman"/>
          <w:sz w:val="28"/>
          <w:szCs w:val="28"/>
        </w:rPr>
        <w:t xml:space="preserve">In order to make the D-8 TTEN more action-oriented and outcome-based, the Member </w:t>
      </w:r>
      <w:r w:rsidR="0067301D">
        <w:rPr>
          <w:rFonts w:ascii="Times New Roman" w:hAnsi="Times New Roman" w:cs="Times New Roman"/>
          <w:sz w:val="28"/>
          <w:szCs w:val="28"/>
        </w:rPr>
        <w:t>States</w:t>
      </w:r>
      <w:r w:rsidRPr="001E2466">
        <w:rPr>
          <w:rFonts w:ascii="Times New Roman" w:hAnsi="Times New Roman" w:cs="Times New Roman"/>
          <w:sz w:val="28"/>
          <w:szCs w:val="28"/>
        </w:rPr>
        <w:t xml:space="preserve"> were requested to submit the name and contact information of their respective Focal Points in relation to the D-8 TTEN. In this Regard, </w:t>
      </w:r>
      <w:r w:rsidRPr="001E2466">
        <w:rPr>
          <w:rFonts w:ascii="Times New Roman" w:hAnsi="Times New Roman" w:cs="Times New Roman"/>
          <w:sz w:val="28"/>
          <w:szCs w:val="28"/>
        </w:rPr>
        <w:lastRenderedPageBreak/>
        <w:t>Bangladesh, Egypt, Indonesia, Iran, Nigeria, Pakistan and Turkey have submitted their focal points.</w:t>
      </w:r>
    </w:p>
    <w:p w:rsidR="001E2466" w:rsidRPr="001E2466" w:rsidRDefault="001E2466" w:rsidP="00A4377B">
      <w:pPr>
        <w:pStyle w:val="ListParagraph"/>
        <w:spacing w:after="0" w:line="360" w:lineRule="auto"/>
        <w:ind w:left="360"/>
        <w:jc w:val="both"/>
        <w:rPr>
          <w:rFonts w:ascii="Times New Roman" w:hAnsi="Times New Roman" w:cs="Times New Roman"/>
          <w:sz w:val="28"/>
          <w:szCs w:val="28"/>
        </w:rPr>
      </w:pPr>
    </w:p>
    <w:p w:rsidR="00D63CD5" w:rsidRDefault="009202A7" w:rsidP="00A4377B">
      <w:pPr>
        <w:pStyle w:val="ListParagraph"/>
        <w:numPr>
          <w:ilvl w:val="0"/>
          <w:numId w:val="5"/>
        </w:numPr>
        <w:spacing w:after="0" w:line="360" w:lineRule="auto"/>
        <w:ind w:left="360"/>
        <w:jc w:val="both"/>
        <w:rPr>
          <w:rFonts w:ascii="Times New Roman" w:hAnsi="Times New Roman" w:cs="Times New Roman"/>
          <w:sz w:val="28"/>
          <w:szCs w:val="28"/>
        </w:rPr>
      </w:pPr>
      <w:r w:rsidRPr="001E2466">
        <w:rPr>
          <w:rFonts w:ascii="Times New Roman" w:hAnsi="Times New Roman" w:cs="Times New Roman"/>
          <w:sz w:val="28"/>
          <w:szCs w:val="28"/>
        </w:rPr>
        <w:t>Pakistan submitted their related information regarding the technological capabilities and requirements as well as their ‘Technology Requests’ and ‘Techno</w:t>
      </w:r>
      <w:r w:rsidR="00D63CD5">
        <w:rPr>
          <w:rFonts w:ascii="Times New Roman" w:hAnsi="Times New Roman" w:cs="Times New Roman"/>
          <w:sz w:val="28"/>
          <w:szCs w:val="28"/>
        </w:rPr>
        <w:t xml:space="preserve">logy offers’ to D-8 Secretariat </w:t>
      </w:r>
      <w:r w:rsidR="001C2EE4">
        <w:rPr>
          <w:rFonts w:ascii="Times New Roman" w:hAnsi="Times New Roman" w:cs="Times New Roman"/>
          <w:sz w:val="28"/>
          <w:szCs w:val="28"/>
        </w:rPr>
        <w:t xml:space="preserve">which was </w:t>
      </w:r>
      <w:r w:rsidR="00D63CD5">
        <w:rPr>
          <w:rFonts w:ascii="Times New Roman" w:hAnsi="Times New Roman" w:cs="Times New Roman"/>
          <w:sz w:val="28"/>
          <w:szCs w:val="28"/>
        </w:rPr>
        <w:t xml:space="preserve">subsequently circulated to </w:t>
      </w:r>
      <w:r w:rsidR="001C2EE4">
        <w:rPr>
          <w:rFonts w:ascii="Times New Roman" w:hAnsi="Times New Roman" w:cs="Times New Roman"/>
          <w:sz w:val="28"/>
          <w:szCs w:val="28"/>
        </w:rPr>
        <w:t xml:space="preserve">the </w:t>
      </w:r>
      <w:r w:rsidR="00D63CD5">
        <w:rPr>
          <w:rFonts w:ascii="Times New Roman" w:hAnsi="Times New Roman" w:cs="Times New Roman"/>
          <w:sz w:val="28"/>
          <w:szCs w:val="28"/>
        </w:rPr>
        <w:t>D-8 Member States.</w:t>
      </w:r>
    </w:p>
    <w:p w:rsidR="00D8111A" w:rsidRDefault="00D8111A" w:rsidP="00D8111A">
      <w:pPr>
        <w:pStyle w:val="ListParagraph"/>
        <w:spacing w:after="0" w:line="360" w:lineRule="auto"/>
        <w:ind w:left="360"/>
        <w:jc w:val="both"/>
        <w:rPr>
          <w:rFonts w:ascii="Times New Roman" w:hAnsi="Times New Roman" w:cs="Times New Roman"/>
          <w:sz w:val="28"/>
          <w:szCs w:val="28"/>
        </w:rPr>
      </w:pPr>
    </w:p>
    <w:p w:rsidR="00783F86" w:rsidRDefault="001E2466" w:rsidP="00A4377B">
      <w:pPr>
        <w:pStyle w:val="ListParagraph"/>
        <w:numPr>
          <w:ilvl w:val="0"/>
          <w:numId w:val="5"/>
        </w:numPr>
        <w:spacing w:after="0" w:line="360" w:lineRule="auto"/>
        <w:ind w:left="360"/>
        <w:jc w:val="both"/>
        <w:rPr>
          <w:rFonts w:ascii="Times New Roman" w:hAnsi="Times New Roman" w:cs="Times New Roman"/>
          <w:sz w:val="28"/>
          <w:szCs w:val="28"/>
        </w:rPr>
      </w:pPr>
      <w:bookmarkStart w:id="0" w:name="_GoBack"/>
      <w:bookmarkEnd w:id="0"/>
      <w:r w:rsidRPr="001E2466">
        <w:rPr>
          <w:rFonts w:ascii="Times New Roman" w:hAnsi="Times New Roman" w:cs="Times New Roman"/>
          <w:sz w:val="28"/>
          <w:szCs w:val="28"/>
        </w:rPr>
        <w:t xml:space="preserve">The D-8 TTEN Secretariat attended </w:t>
      </w:r>
      <w:r w:rsidR="00725545">
        <w:rPr>
          <w:rFonts w:ascii="Times New Roman" w:hAnsi="Times New Roman" w:cs="Times New Roman"/>
          <w:sz w:val="28"/>
          <w:szCs w:val="28"/>
        </w:rPr>
        <w:t>t</w:t>
      </w:r>
      <w:r w:rsidRPr="001E2466">
        <w:rPr>
          <w:rFonts w:ascii="Times New Roman" w:hAnsi="Times New Roman" w:cs="Times New Roman"/>
          <w:sz w:val="28"/>
          <w:szCs w:val="28"/>
        </w:rPr>
        <w:t xml:space="preserve">he </w:t>
      </w:r>
      <w:r w:rsidR="00725545">
        <w:rPr>
          <w:rFonts w:ascii="Times New Roman" w:hAnsi="Times New Roman" w:cs="Times New Roman"/>
          <w:sz w:val="28"/>
          <w:szCs w:val="28"/>
        </w:rPr>
        <w:t>f</w:t>
      </w:r>
      <w:r w:rsidRPr="001E2466">
        <w:rPr>
          <w:rFonts w:ascii="Times New Roman" w:hAnsi="Times New Roman" w:cs="Times New Roman"/>
          <w:sz w:val="28"/>
          <w:szCs w:val="28"/>
        </w:rPr>
        <w:t xml:space="preserve">irst and </w:t>
      </w:r>
      <w:r w:rsidR="00725545">
        <w:rPr>
          <w:rFonts w:ascii="Times New Roman" w:hAnsi="Times New Roman" w:cs="Times New Roman"/>
          <w:sz w:val="28"/>
          <w:szCs w:val="28"/>
        </w:rPr>
        <w:t>s</w:t>
      </w:r>
      <w:r w:rsidRPr="001E2466">
        <w:rPr>
          <w:rFonts w:ascii="Times New Roman" w:hAnsi="Times New Roman" w:cs="Times New Roman"/>
          <w:sz w:val="28"/>
          <w:szCs w:val="28"/>
        </w:rPr>
        <w:t xml:space="preserve">econd Brainstorming Meetings on Transferring Knowledge and Expertise in the </w:t>
      </w:r>
      <w:r w:rsidR="00725545">
        <w:rPr>
          <w:rFonts w:ascii="Times New Roman" w:hAnsi="Times New Roman" w:cs="Times New Roman"/>
          <w:sz w:val="28"/>
          <w:szCs w:val="28"/>
        </w:rPr>
        <w:t>f</w:t>
      </w:r>
      <w:r w:rsidRPr="001E2466">
        <w:rPr>
          <w:rFonts w:ascii="Times New Roman" w:hAnsi="Times New Roman" w:cs="Times New Roman"/>
          <w:sz w:val="28"/>
          <w:szCs w:val="28"/>
        </w:rPr>
        <w:t>ield of Science &amp;</w:t>
      </w:r>
      <w:r w:rsidR="00725545">
        <w:rPr>
          <w:rFonts w:ascii="Times New Roman" w:hAnsi="Times New Roman" w:cs="Times New Roman"/>
          <w:sz w:val="28"/>
          <w:szCs w:val="28"/>
        </w:rPr>
        <w:t xml:space="preserve"> </w:t>
      </w:r>
      <w:r w:rsidRPr="001E2466">
        <w:rPr>
          <w:rFonts w:ascii="Times New Roman" w:hAnsi="Times New Roman" w:cs="Times New Roman"/>
          <w:sz w:val="28"/>
          <w:szCs w:val="28"/>
        </w:rPr>
        <w:t xml:space="preserve">Technology among the OIC Member </w:t>
      </w:r>
      <w:r w:rsidR="00725545">
        <w:rPr>
          <w:rFonts w:ascii="Times New Roman" w:hAnsi="Times New Roman" w:cs="Times New Roman"/>
          <w:sz w:val="28"/>
          <w:szCs w:val="28"/>
        </w:rPr>
        <w:t>c</w:t>
      </w:r>
      <w:r w:rsidRPr="001E2466">
        <w:rPr>
          <w:rFonts w:ascii="Times New Roman" w:hAnsi="Times New Roman" w:cs="Times New Roman"/>
          <w:sz w:val="28"/>
          <w:szCs w:val="28"/>
        </w:rPr>
        <w:t>ountries hosted by SESRIC on 9 January 2014 in Turkey and on 20 March 2014 in Iran, respectively. These meetings were preparation for the arrangement of details of participation in Jeddah Exhibition coinciding with the 40th anniversary of IDB establishment on 22-26 June 2014 in Jeddah, KSA. In this event, eight (8) booths were allocated to D-8 Technology Transfer &amp;</w:t>
      </w:r>
      <w:r w:rsidR="00725545">
        <w:rPr>
          <w:rFonts w:ascii="Times New Roman" w:hAnsi="Times New Roman" w:cs="Times New Roman"/>
          <w:sz w:val="28"/>
          <w:szCs w:val="28"/>
        </w:rPr>
        <w:t xml:space="preserve"> </w:t>
      </w:r>
      <w:r w:rsidRPr="001E2466">
        <w:rPr>
          <w:rFonts w:ascii="Times New Roman" w:hAnsi="Times New Roman" w:cs="Times New Roman"/>
          <w:sz w:val="28"/>
          <w:szCs w:val="28"/>
        </w:rPr>
        <w:t xml:space="preserve">Exchange Network </w:t>
      </w:r>
      <w:r w:rsidR="00725545">
        <w:rPr>
          <w:rFonts w:ascii="Times New Roman" w:hAnsi="Times New Roman" w:cs="Times New Roman"/>
          <w:sz w:val="28"/>
          <w:szCs w:val="28"/>
        </w:rPr>
        <w:t>(</w:t>
      </w:r>
      <w:r w:rsidRPr="001E2466">
        <w:rPr>
          <w:rFonts w:ascii="Times New Roman" w:hAnsi="Times New Roman" w:cs="Times New Roman"/>
          <w:sz w:val="28"/>
          <w:szCs w:val="28"/>
        </w:rPr>
        <w:t>TTEN</w:t>
      </w:r>
      <w:r w:rsidR="00725545">
        <w:rPr>
          <w:rFonts w:ascii="Times New Roman" w:hAnsi="Times New Roman" w:cs="Times New Roman"/>
          <w:sz w:val="28"/>
          <w:szCs w:val="28"/>
        </w:rPr>
        <w:t>)</w:t>
      </w:r>
      <w:r w:rsidRPr="001E2466">
        <w:rPr>
          <w:rFonts w:ascii="Times New Roman" w:hAnsi="Times New Roman" w:cs="Times New Roman"/>
          <w:sz w:val="28"/>
          <w:szCs w:val="28"/>
        </w:rPr>
        <w:t>. Representatives from Bangladesh, Egypt, Indonesia, Iran and Nigeria attended and displayed their respective technologies in the event.</w:t>
      </w:r>
    </w:p>
    <w:p w:rsidR="00783F86" w:rsidRDefault="00783F86" w:rsidP="00A4377B">
      <w:pPr>
        <w:pStyle w:val="ListParagraph"/>
        <w:spacing w:after="0" w:line="360" w:lineRule="auto"/>
        <w:ind w:left="360"/>
        <w:jc w:val="both"/>
        <w:rPr>
          <w:rFonts w:ascii="Times New Roman" w:hAnsi="Times New Roman" w:cs="Times New Roman"/>
          <w:sz w:val="28"/>
          <w:szCs w:val="28"/>
        </w:rPr>
      </w:pPr>
    </w:p>
    <w:p w:rsidR="00783F86" w:rsidRPr="00783F86" w:rsidRDefault="00783F86" w:rsidP="00A4377B">
      <w:pPr>
        <w:pStyle w:val="ListParagraph"/>
        <w:numPr>
          <w:ilvl w:val="0"/>
          <w:numId w:val="5"/>
        </w:numPr>
        <w:spacing w:after="0" w:line="360" w:lineRule="auto"/>
        <w:ind w:left="360"/>
        <w:jc w:val="both"/>
        <w:rPr>
          <w:rFonts w:ascii="Times New Roman" w:hAnsi="Times New Roman" w:cs="Times New Roman"/>
          <w:sz w:val="28"/>
          <w:szCs w:val="28"/>
        </w:rPr>
      </w:pPr>
      <w:r w:rsidRPr="00783F86">
        <w:rPr>
          <w:rFonts w:ascii="Times New Roman" w:hAnsi="Times New Roman" w:cs="Times New Roman"/>
          <w:sz w:val="28"/>
          <w:szCs w:val="28"/>
        </w:rPr>
        <w:t xml:space="preserve">As decided in the first meeting of D-8 TTEN, the National Office for Technology Acquisition and Promotion (NOTAP) of the Federal Republic of Nigeria offered a new date for </w:t>
      </w:r>
      <w:r w:rsidRPr="00783F86">
        <w:rPr>
          <w:rFonts w:ascii="Times New Roman" w:hAnsi="Times New Roman" w:cs="Times New Roman"/>
          <w:b/>
          <w:i/>
          <w:sz w:val="28"/>
          <w:szCs w:val="28"/>
        </w:rPr>
        <w:t>the 2nd D-8 High Council Meeting of the Technology Transfer and Exchange Network (D-8 TTEN)</w:t>
      </w:r>
      <w:r w:rsidRPr="00783F86">
        <w:rPr>
          <w:rFonts w:ascii="Times New Roman" w:hAnsi="Times New Roman" w:cs="Times New Roman"/>
          <w:sz w:val="28"/>
          <w:szCs w:val="28"/>
        </w:rPr>
        <w:t xml:space="preserve"> on 9-10 December 2014 in Abuja, Nigeria.</w:t>
      </w:r>
    </w:p>
    <w:p w:rsidR="001E2466" w:rsidRPr="001E2466" w:rsidRDefault="001E2466" w:rsidP="00A4377B">
      <w:pPr>
        <w:spacing w:after="0" w:line="360" w:lineRule="auto"/>
        <w:ind w:left="360"/>
        <w:jc w:val="both"/>
        <w:rPr>
          <w:rFonts w:ascii="Times New Roman" w:hAnsi="Times New Roman" w:cs="Times New Roman"/>
          <w:sz w:val="28"/>
          <w:szCs w:val="28"/>
        </w:rPr>
      </w:pPr>
    </w:p>
    <w:sectPr w:rsidR="001E2466" w:rsidRPr="001E2466" w:rsidSect="00D63CD5">
      <w:headerReference w:type="even" r:id="rId8"/>
      <w:headerReference w:type="default" r:id="rId9"/>
      <w:footerReference w:type="even" r:id="rId10"/>
      <w:footerReference w:type="default" r:id="rId11"/>
      <w:headerReference w:type="first" r:id="rId12"/>
      <w:footerReference w:type="first" r:id="rId13"/>
      <w:pgSz w:w="12240" w:h="15840"/>
      <w:pgMar w:top="1350" w:right="1440" w:bottom="1080" w:left="1440" w:header="720" w:footer="45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926" w:rsidRDefault="00250926" w:rsidP="0086141C">
      <w:pPr>
        <w:spacing w:after="0" w:line="240" w:lineRule="auto"/>
      </w:pPr>
      <w:r>
        <w:separator/>
      </w:r>
    </w:p>
  </w:endnote>
  <w:endnote w:type="continuationSeparator" w:id="0">
    <w:p w:rsidR="00250926" w:rsidRDefault="00250926" w:rsidP="008614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F2" w:rsidRDefault="008938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8847040"/>
      <w:docPartObj>
        <w:docPartGallery w:val="Page Numbers (Bottom of Page)"/>
        <w:docPartUnique/>
      </w:docPartObj>
    </w:sdtPr>
    <w:sdtEndPr>
      <w:rPr>
        <w:rFonts w:ascii="Arial" w:hAnsi="Arial" w:cs="Arial"/>
        <w:noProof/>
        <w:sz w:val="16"/>
        <w:szCs w:val="16"/>
      </w:rPr>
    </w:sdtEndPr>
    <w:sdtContent>
      <w:p w:rsidR="0086141C" w:rsidRDefault="008E428C">
        <w:pPr>
          <w:pStyle w:val="Footer"/>
          <w:jc w:val="center"/>
        </w:pPr>
        <w:r w:rsidRPr="008938F2">
          <w:rPr>
            <w:rFonts w:ascii="Arial" w:hAnsi="Arial" w:cs="Arial"/>
            <w:sz w:val="16"/>
            <w:szCs w:val="16"/>
          </w:rPr>
          <w:fldChar w:fldCharType="begin"/>
        </w:r>
        <w:r w:rsidR="0086141C" w:rsidRPr="008938F2">
          <w:rPr>
            <w:rFonts w:ascii="Arial" w:hAnsi="Arial" w:cs="Arial"/>
            <w:sz w:val="16"/>
            <w:szCs w:val="16"/>
          </w:rPr>
          <w:instrText xml:space="preserve"> PAGE   \* MERGEFORMAT </w:instrText>
        </w:r>
        <w:r w:rsidRPr="008938F2">
          <w:rPr>
            <w:rFonts w:ascii="Arial" w:hAnsi="Arial" w:cs="Arial"/>
            <w:sz w:val="16"/>
            <w:szCs w:val="16"/>
          </w:rPr>
          <w:fldChar w:fldCharType="separate"/>
        </w:r>
        <w:r w:rsidR="008938F2">
          <w:rPr>
            <w:rFonts w:ascii="Arial" w:hAnsi="Arial" w:cs="Arial"/>
            <w:noProof/>
            <w:sz w:val="16"/>
            <w:szCs w:val="16"/>
          </w:rPr>
          <w:t>2</w:t>
        </w:r>
        <w:r w:rsidRPr="008938F2">
          <w:rPr>
            <w:rFonts w:ascii="Arial" w:hAnsi="Arial" w:cs="Arial"/>
            <w:noProof/>
            <w:sz w:val="16"/>
            <w:szCs w:val="16"/>
          </w:rPr>
          <w:fldChar w:fldCharType="end"/>
        </w:r>
      </w:p>
    </w:sdtContent>
  </w:sdt>
  <w:p w:rsidR="0086141C" w:rsidRDefault="0086141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F2" w:rsidRDefault="008938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926" w:rsidRDefault="00250926" w:rsidP="0086141C">
      <w:pPr>
        <w:spacing w:after="0" w:line="240" w:lineRule="auto"/>
      </w:pPr>
      <w:r>
        <w:separator/>
      </w:r>
    </w:p>
  </w:footnote>
  <w:footnote w:type="continuationSeparator" w:id="0">
    <w:p w:rsidR="00250926" w:rsidRDefault="00250926" w:rsidP="008614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F2" w:rsidRDefault="008938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F2" w:rsidRDefault="008938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F2" w:rsidRDefault="008938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532B6"/>
    <w:multiLevelType w:val="hybridMultilevel"/>
    <w:tmpl w:val="6AC44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DD7ADA"/>
    <w:multiLevelType w:val="hybridMultilevel"/>
    <w:tmpl w:val="B6F6A6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4F67A74"/>
    <w:multiLevelType w:val="hybridMultilevel"/>
    <w:tmpl w:val="355C80E2"/>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3FD51157"/>
    <w:multiLevelType w:val="hybridMultilevel"/>
    <w:tmpl w:val="F07C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7F1D4D"/>
    <w:multiLevelType w:val="hybridMultilevel"/>
    <w:tmpl w:val="4378BA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34116D"/>
    <w:multiLevelType w:val="hybridMultilevel"/>
    <w:tmpl w:val="76D8CFD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3074"/>
  </w:hdrShapeDefaults>
  <w:footnotePr>
    <w:footnote w:id="-1"/>
    <w:footnote w:id="0"/>
  </w:footnotePr>
  <w:endnotePr>
    <w:endnote w:id="-1"/>
    <w:endnote w:id="0"/>
  </w:endnotePr>
  <w:compat/>
  <w:rsids>
    <w:rsidRoot w:val="002C68AD"/>
    <w:rsid w:val="00053C83"/>
    <w:rsid w:val="00090C67"/>
    <w:rsid w:val="0009714B"/>
    <w:rsid w:val="000B1DF3"/>
    <w:rsid w:val="001172F2"/>
    <w:rsid w:val="00117C95"/>
    <w:rsid w:val="00180B1B"/>
    <w:rsid w:val="001A7A51"/>
    <w:rsid w:val="001B7979"/>
    <w:rsid w:val="001C2EE4"/>
    <w:rsid w:val="001E2466"/>
    <w:rsid w:val="00224612"/>
    <w:rsid w:val="00250926"/>
    <w:rsid w:val="002C4927"/>
    <w:rsid w:val="002C68AD"/>
    <w:rsid w:val="0034336E"/>
    <w:rsid w:val="003908DD"/>
    <w:rsid w:val="003D6D02"/>
    <w:rsid w:val="004156DC"/>
    <w:rsid w:val="00440EB3"/>
    <w:rsid w:val="00454497"/>
    <w:rsid w:val="00467EA3"/>
    <w:rsid w:val="004F7523"/>
    <w:rsid w:val="005405FC"/>
    <w:rsid w:val="0054533E"/>
    <w:rsid w:val="005D0ED2"/>
    <w:rsid w:val="0067301D"/>
    <w:rsid w:val="006C6C58"/>
    <w:rsid w:val="006F32D7"/>
    <w:rsid w:val="006F6A8E"/>
    <w:rsid w:val="00725545"/>
    <w:rsid w:val="007308C9"/>
    <w:rsid w:val="00742BEF"/>
    <w:rsid w:val="00745DE6"/>
    <w:rsid w:val="00783F86"/>
    <w:rsid w:val="007A2E37"/>
    <w:rsid w:val="0086141C"/>
    <w:rsid w:val="00870CF4"/>
    <w:rsid w:val="008938F2"/>
    <w:rsid w:val="008E428C"/>
    <w:rsid w:val="009202A7"/>
    <w:rsid w:val="00981AC5"/>
    <w:rsid w:val="00A033CB"/>
    <w:rsid w:val="00A21B2C"/>
    <w:rsid w:val="00A366EA"/>
    <w:rsid w:val="00A4377B"/>
    <w:rsid w:val="00AF33BC"/>
    <w:rsid w:val="00B84744"/>
    <w:rsid w:val="00BD2C26"/>
    <w:rsid w:val="00C66B55"/>
    <w:rsid w:val="00C82D54"/>
    <w:rsid w:val="00CE7B6E"/>
    <w:rsid w:val="00D63CD5"/>
    <w:rsid w:val="00D8111A"/>
    <w:rsid w:val="00D96472"/>
    <w:rsid w:val="00DE4351"/>
    <w:rsid w:val="00E75442"/>
    <w:rsid w:val="00EC0AD4"/>
    <w:rsid w:val="00F92E88"/>
    <w:rsid w:val="00F94F6E"/>
    <w:rsid w:val="00FE69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2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68AD"/>
    <w:pPr>
      <w:spacing w:after="0" w:line="240" w:lineRule="auto"/>
    </w:pPr>
  </w:style>
  <w:style w:type="paragraph" w:styleId="Header">
    <w:name w:val="header"/>
    <w:basedOn w:val="Normal"/>
    <w:link w:val="HeaderChar"/>
    <w:uiPriority w:val="99"/>
    <w:unhideWhenUsed/>
    <w:rsid w:val="008614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41C"/>
  </w:style>
  <w:style w:type="paragraph" w:styleId="Footer">
    <w:name w:val="footer"/>
    <w:basedOn w:val="Normal"/>
    <w:link w:val="FooterChar"/>
    <w:uiPriority w:val="99"/>
    <w:unhideWhenUsed/>
    <w:rsid w:val="008614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41C"/>
  </w:style>
  <w:style w:type="character" w:styleId="Hyperlink">
    <w:name w:val="Hyperlink"/>
    <w:basedOn w:val="DefaultParagraphFont"/>
    <w:uiPriority w:val="99"/>
    <w:unhideWhenUsed/>
    <w:rsid w:val="00D96472"/>
    <w:rPr>
      <w:color w:val="0000FF" w:themeColor="hyperlink"/>
      <w:u w:val="single"/>
    </w:rPr>
  </w:style>
  <w:style w:type="paragraph" w:styleId="ListParagraph">
    <w:name w:val="List Paragraph"/>
    <w:basedOn w:val="Normal"/>
    <w:uiPriority w:val="34"/>
    <w:qFormat/>
    <w:rsid w:val="001E24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68AD"/>
    <w:pPr>
      <w:spacing w:after="0" w:line="240" w:lineRule="auto"/>
    </w:pPr>
  </w:style>
  <w:style w:type="paragraph" w:styleId="Header">
    <w:name w:val="header"/>
    <w:basedOn w:val="Normal"/>
    <w:link w:val="HeaderChar"/>
    <w:uiPriority w:val="99"/>
    <w:unhideWhenUsed/>
    <w:rsid w:val="008614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41C"/>
  </w:style>
  <w:style w:type="paragraph" w:styleId="Footer">
    <w:name w:val="footer"/>
    <w:basedOn w:val="Normal"/>
    <w:link w:val="FooterChar"/>
    <w:uiPriority w:val="99"/>
    <w:unhideWhenUsed/>
    <w:rsid w:val="008614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41C"/>
  </w:style>
  <w:style w:type="character" w:styleId="Hyperlink">
    <w:name w:val="Hyperlink"/>
    <w:basedOn w:val="DefaultParagraphFont"/>
    <w:uiPriority w:val="99"/>
    <w:unhideWhenUsed/>
    <w:rsid w:val="00D96472"/>
    <w:rPr>
      <w:color w:val="0000FF" w:themeColor="hyperlink"/>
      <w:u w:val="single"/>
    </w:rPr>
  </w:style>
  <w:style w:type="paragraph" w:styleId="ListParagraph">
    <w:name w:val="List Paragraph"/>
    <w:basedOn w:val="Normal"/>
    <w:uiPriority w:val="34"/>
    <w:qFormat/>
    <w:rsid w:val="001E246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A7B85-47B3-4EFB-B65C-C09532B5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Secgen</dc:creator>
  <cp:lastModifiedBy>d-8 icra</cp:lastModifiedBy>
  <cp:revision>18</cp:revision>
  <cp:lastPrinted>2013-05-10T11:50:00Z</cp:lastPrinted>
  <dcterms:created xsi:type="dcterms:W3CDTF">2014-11-28T10:06:00Z</dcterms:created>
  <dcterms:modified xsi:type="dcterms:W3CDTF">2014-12-04T14:25:00Z</dcterms:modified>
</cp:coreProperties>
</file>